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9A" w:rsidRDefault="00CE0D37" w:rsidP="007F2324">
      <w:pPr>
        <w:pStyle w:val="Heading1"/>
        <w:numPr>
          <w:ilvl w:val="0"/>
          <w:numId w:val="1"/>
        </w:numPr>
      </w:pPr>
      <w:r>
        <w:t>Files that can be uploaded:</w:t>
      </w:r>
    </w:p>
    <w:p w:rsidR="007F2324" w:rsidRDefault="007F2324" w:rsidP="007F2324">
      <w:r>
        <w:t xml:space="preserve">Disclosures </w:t>
      </w:r>
      <w:r>
        <w:sym w:font="Wingdings" w:char="F0E0"/>
      </w:r>
      <w:r>
        <w:t xml:space="preserve"> Annual returns </w:t>
      </w:r>
      <w:r>
        <w:sym w:font="Wingdings" w:char="F0E0"/>
      </w:r>
      <w:r>
        <w:t xml:space="preserve"> Announcement </w:t>
      </w:r>
      <w:r>
        <w:sym w:font="Wingdings" w:char="F0E0"/>
      </w:r>
      <w:r>
        <w:t xml:space="preserve">Core SGF </w:t>
      </w:r>
      <w:r>
        <w:sym w:font="Wingdings" w:char="F0E0"/>
      </w:r>
      <w:r>
        <w:t xml:space="preserve"> CSR </w:t>
      </w:r>
      <w:r>
        <w:sym w:font="Wingdings" w:char="F0E0"/>
      </w:r>
      <w:r>
        <w:t xml:space="preserve"> Other discloser </w:t>
      </w:r>
    </w:p>
    <w:p w:rsidR="007F2324" w:rsidRDefault="007F2324" w:rsidP="007F2324">
      <w:proofErr w:type="gramStart"/>
      <w:r>
        <w:t>Existing :</w:t>
      </w:r>
      <w:proofErr w:type="gramEnd"/>
      <w:r>
        <w:t xml:space="preserve"> Only Pdf</w:t>
      </w:r>
    </w:p>
    <w:p w:rsidR="007F2324" w:rsidRPr="007F2324" w:rsidRDefault="007F2324" w:rsidP="007F2324">
      <w:r>
        <w:t xml:space="preserve">New: </w:t>
      </w:r>
      <w:proofErr w:type="spellStart"/>
      <w:r>
        <w:t>docx</w:t>
      </w:r>
      <w:proofErr w:type="spellEnd"/>
      <w:r>
        <w:t xml:space="preserve">, pdf, </w:t>
      </w:r>
      <w:proofErr w:type="spellStart"/>
      <w:r>
        <w:t>xls</w:t>
      </w:r>
      <w:proofErr w:type="spellEnd"/>
    </w:p>
    <w:p w:rsidR="00CE0D37" w:rsidRDefault="00CE0D37">
      <w:r w:rsidRPr="00CE0D37">
        <w:rPr>
          <w:noProof/>
          <w:lang w:eastAsia="en-IN"/>
        </w:rPr>
        <w:drawing>
          <wp:inline distT="0" distB="0" distL="0" distR="0" wp14:anchorId="433FF779" wp14:editId="154FAB36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37" w:rsidRDefault="00CE0D37"/>
    <w:p w:rsidR="00CE0D37" w:rsidRDefault="00CE0D37">
      <w:r>
        <w:t>Files can’t upload:</w:t>
      </w:r>
    </w:p>
    <w:p w:rsidR="00CE0D37" w:rsidRDefault="00CE0D37">
      <w:r w:rsidRPr="00CE0D37">
        <w:rPr>
          <w:noProof/>
          <w:lang w:eastAsia="en-IN"/>
        </w:rPr>
        <w:drawing>
          <wp:inline distT="0" distB="0" distL="0" distR="0" wp14:anchorId="50981BD6" wp14:editId="3A0A3B18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324" w:rsidRDefault="007F2324"/>
    <w:p w:rsidR="007F2324" w:rsidRDefault="007F2324" w:rsidP="007F2324">
      <w:pPr>
        <w:pStyle w:val="Heading1"/>
        <w:numPr>
          <w:ilvl w:val="0"/>
          <w:numId w:val="1"/>
        </w:numPr>
      </w:pPr>
      <w:r>
        <w:lastRenderedPageBreak/>
        <w:t>Not able to upload Doc in Shareholding pattern</w:t>
      </w:r>
    </w:p>
    <w:p w:rsidR="007F2324" w:rsidRDefault="007F2324" w:rsidP="007F2324"/>
    <w:p w:rsidR="007F2324" w:rsidRDefault="00394935" w:rsidP="007F2324">
      <w:pPr>
        <w:pStyle w:val="Heading1"/>
        <w:numPr>
          <w:ilvl w:val="0"/>
          <w:numId w:val="1"/>
        </w:numPr>
      </w:pPr>
      <w:r>
        <w:t xml:space="preserve">Legal </w:t>
      </w:r>
      <w:proofErr w:type="spellStart"/>
      <w:r>
        <w:t>farework</w:t>
      </w:r>
      <w:proofErr w:type="spellEnd"/>
      <w:r>
        <w:t xml:space="preserve"> view is different in new</w:t>
      </w:r>
    </w:p>
    <w:p w:rsidR="00394935" w:rsidRDefault="00394935" w:rsidP="00394935"/>
    <w:p w:rsidR="00394935" w:rsidRDefault="00394935" w:rsidP="00394935">
      <w:pPr>
        <w:pStyle w:val="Heading1"/>
        <w:numPr>
          <w:ilvl w:val="0"/>
          <w:numId w:val="1"/>
        </w:numPr>
      </w:pPr>
      <w:proofErr w:type="gramStart"/>
      <w:r>
        <w:t>Exist :</w:t>
      </w:r>
      <w:proofErr w:type="gramEnd"/>
      <w:r>
        <w:t xml:space="preserve"> Whistle blower policy in new tab </w:t>
      </w:r>
    </w:p>
    <w:p w:rsidR="00394935" w:rsidRPr="00394935" w:rsidRDefault="00394935" w:rsidP="00394935">
      <w:pPr>
        <w:ind w:left="720"/>
      </w:pPr>
      <w:proofErr w:type="gramStart"/>
      <w:r>
        <w:t>New :</w:t>
      </w:r>
      <w:proofErr w:type="gramEnd"/>
      <w:r>
        <w:t xml:space="preserve"> same tab</w:t>
      </w:r>
    </w:p>
    <w:p w:rsidR="00CE0D37" w:rsidRDefault="00CE0D37"/>
    <w:p w:rsidR="00394935" w:rsidRDefault="0021626E" w:rsidP="00394935">
      <w:pPr>
        <w:pStyle w:val="Heading1"/>
        <w:numPr>
          <w:ilvl w:val="0"/>
          <w:numId w:val="1"/>
        </w:numPr>
      </w:pPr>
      <w:proofErr w:type="spellStart"/>
      <w:r>
        <w:t>Pfmi</w:t>
      </w:r>
      <w:proofErr w:type="spellEnd"/>
      <w:r>
        <w:t xml:space="preserve"> not visible in exist</w:t>
      </w:r>
      <w:bookmarkStart w:id="0" w:name="_GoBack"/>
      <w:bookmarkEnd w:id="0"/>
    </w:p>
    <w:sectPr w:rsidR="00394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56372"/>
    <w:multiLevelType w:val="hybridMultilevel"/>
    <w:tmpl w:val="FA0AD2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7"/>
    <w:rsid w:val="0004069A"/>
    <w:rsid w:val="0021626E"/>
    <w:rsid w:val="00394935"/>
    <w:rsid w:val="007F2324"/>
    <w:rsid w:val="00C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BAFB"/>
  <w15:chartTrackingRefBased/>
  <w15:docId w15:val="{B3BD7F7C-C74A-4681-89DE-5E0F7D56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Shivashakti Subramanyam  Konar</dc:creator>
  <cp:keywords/>
  <dc:description/>
  <cp:lastModifiedBy>Shivashakti Subramanyam  Konar</cp:lastModifiedBy>
  <cp:revision>3</cp:revision>
  <dcterms:created xsi:type="dcterms:W3CDTF">2026-01-02T09:36:00Z</dcterms:created>
  <dcterms:modified xsi:type="dcterms:W3CDTF">2026-01-02T10:55:00Z</dcterms:modified>
</cp:coreProperties>
</file>